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FCBF" w14:textId="77777777" w:rsidR="00FA3752" w:rsidRPr="003D5E91" w:rsidRDefault="00FA3752" w:rsidP="00FA37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FA3752" w:rsidRPr="003D5E91" w14:paraId="3E3F499A" w14:textId="77777777" w:rsidTr="00282150">
        <w:tc>
          <w:tcPr>
            <w:tcW w:w="9778" w:type="dxa"/>
            <w:shd w:val="clear" w:color="auto" w:fill="auto"/>
          </w:tcPr>
          <w:p w14:paraId="71D61DB9" w14:textId="77777777" w:rsidR="00FA3752" w:rsidRPr="003D5E91" w:rsidRDefault="00FA3752" w:rsidP="00282150">
            <w:pPr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MINIMI Religione- V anno</w:t>
            </w:r>
          </w:p>
        </w:tc>
      </w:tr>
    </w:tbl>
    <w:p w14:paraId="1CF77B7A" w14:textId="77777777" w:rsidR="00FA3752" w:rsidRPr="003D5E91" w:rsidRDefault="00FA3752" w:rsidP="00FA3752">
      <w:pPr>
        <w:rPr>
          <w:rFonts w:eastAsia="Times New Roman"/>
          <w:b/>
          <w:sz w:val="18"/>
          <w:szCs w:val="18"/>
          <w:lang w:eastAsia="it-IT"/>
        </w:rPr>
      </w:pPr>
    </w:p>
    <w:tbl>
      <w:tblPr>
        <w:tblW w:w="9939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"/>
        <w:gridCol w:w="2483"/>
        <w:gridCol w:w="1274"/>
        <w:gridCol w:w="1127"/>
        <w:gridCol w:w="2345"/>
        <w:gridCol w:w="286"/>
        <w:gridCol w:w="2415"/>
      </w:tblGrid>
      <w:tr w:rsidR="00FA3752" w:rsidRPr="003D5E91" w14:paraId="1409812B" w14:textId="77777777" w:rsidTr="00282150">
        <w:tc>
          <w:tcPr>
            <w:tcW w:w="3748" w:type="dxa"/>
            <w:gridSpan w:val="3"/>
            <w:shd w:val="clear" w:color="auto" w:fill="auto"/>
          </w:tcPr>
          <w:p w14:paraId="5D48CBB0" w14:textId="77777777" w:rsidR="00FA3752" w:rsidRPr="003D5E91" w:rsidRDefault="00FA3752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CONTENUTI</w:t>
            </w:r>
          </w:p>
          <w:p w14:paraId="4CBB0D02" w14:textId="77777777" w:rsidR="00FA3752" w:rsidRPr="003D5E91" w:rsidRDefault="00FA3752" w:rsidP="00282150">
            <w:pPr>
              <w:spacing w:line="480" w:lineRule="auto"/>
              <w:jc w:val="both"/>
              <w:rPr>
                <w:rFonts w:eastAsia="Times New Roman"/>
                <w:sz w:val="28"/>
                <w:szCs w:val="28"/>
                <w:lang w:eastAsia="it-IT"/>
              </w:rPr>
            </w:pPr>
          </w:p>
        </w:tc>
        <w:tc>
          <w:tcPr>
            <w:tcW w:w="3487" w:type="dxa"/>
            <w:gridSpan w:val="2"/>
            <w:shd w:val="clear" w:color="auto" w:fill="auto"/>
          </w:tcPr>
          <w:p w14:paraId="3EEED90C" w14:textId="77777777" w:rsidR="00FA3752" w:rsidRPr="003D5E91" w:rsidRDefault="00FA3752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COMPETENZE</w:t>
            </w:r>
          </w:p>
          <w:p w14:paraId="6C097A99" w14:textId="77777777" w:rsidR="00FA3752" w:rsidRPr="003D5E91" w:rsidRDefault="00FA3752" w:rsidP="00282150">
            <w:pPr>
              <w:spacing w:line="276" w:lineRule="auto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  <w:tc>
          <w:tcPr>
            <w:tcW w:w="2704" w:type="dxa"/>
            <w:gridSpan w:val="2"/>
            <w:shd w:val="clear" w:color="auto" w:fill="auto"/>
          </w:tcPr>
          <w:p w14:paraId="42B1263C" w14:textId="77777777" w:rsidR="00FA3752" w:rsidRPr="003D5E91" w:rsidRDefault="00FA3752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D’APPRENDIMENTO</w:t>
            </w:r>
          </w:p>
          <w:p w14:paraId="21149FF2" w14:textId="77777777" w:rsidR="00FA3752" w:rsidRPr="003D5E91" w:rsidRDefault="00FA3752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  <w:p w14:paraId="2F48B9B7" w14:textId="77777777" w:rsidR="00FA3752" w:rsidRPr="003D5E91" w:rsidRDefault="00FA3752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</w:tr>
      <w:tr w:rsidR="00FA3752" w:rsidRPr="003D5E91" w14:paraId="37321D16" w14:textId="77777777" w:rsidTr="00282150">
        <w:tc>
          <w:tcPr>
            <w:tcW w:w="3748" w:type="dxa"/>
            <w:gridSpan w:val="3"/>
            <w:shd w:val="clear" w:color="auto" w:fill="auto"/>
          </w:tcPr>
          <w:p w14:paraId="4BAD0060" w14:textId="77777777" w:rsidR="00FA3752" w:rsidRPr="003D5E91" w:rsidRDefault="00FA3752" w:rsidP="00FA3752">
            <w:pPr>
              <w:pStyle w:val="NormaleWeb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Conoscere gli elementi essenziali della </w:t>
            </w:r>
            <w:proofErr w:type="spellStart"/>
            <w:r w:rsidRPr="003D5E91">
              <w:rPr>
                <w:color w:val="000000"/>
                <w:sz w:val="20"/>
                <w:szCs w:val="20"/>
              </w:rPr>
              <w:t>modernita</w:t>
            </w:r>
            <w:proofErr w:type="spellEnd"/>
            <w:r w:rsidRPr="003D5E91">
              <w:rPr>
                <w:color w:val="000000"/>
                <w:sz w:val="20"/>
                <w:szCs w:val="20"/>
              </w:rPr>
              <w:t xml:space="preserve">̀; </w:t>
            </w:r>
          </w:p>
          <w:p w14:paraId="46F42DBA" w14:textId="77777777" w:rsidR="00FA3752" w:rsidRPr="003D5E91" w:rsidRDefault="00FA3752" w:rsidP="00FA3752">
            <w:pPr>
              <w:pStyle w:val="NormaleWeb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Conoscere gli aspetti fondamentali per relazioni di </w:t>
            </w:r>
            <w:proofErr w:type="spellStart"/>
            <w:r w:rsidRPr="003D5E91">
              <w:rPr>
                <w:color w:val="000000"/>
                <w:sz w:val="20"/>
                <w:szCs w:val="20"/>
              </w:rPr>
              <w:t>qualita</w:t>
            </w:r>
            <w:proofErr w:type="spellEnd"/>
            <w:r w:rsidRPr="003D5E91">
              <w:rPr>
                <w:color w:val="000000"/>
                <w:sz w:val="20"/>
                <w:szCs w:val="20"/>
              </w:rPr>
              <w:t xml:space="preserve">̀; </w:t>
            </w:r>
          </w:p>
          <w:p w14:paraId="208B2405" w14:textId="77777777" w:rsidR="00FA3752" w:rsidRPr="003D5E91" w:rsidRDefault="00FA3752" w:rsidP="00FA3752">
            <w:pPr>
              <w:pStyle w:val="NormaleWeb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>individuare gli elementi fondamentali dell’etica sociale cristiana</w:t>
            </w:r>
          </w:p>
          <w:p w14:paraId="14F1996E" w14:textId="77777777" w:rsidR="00FA3752" w:rsidRPr="003D5E91" w:rsidRDefault="00FA3752" w:rsidP="00FA3752">
            <w:pPr>
              <w:pStyle w:val="NormaleWeb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>questioni di ecologia, inquinamento e bioetica</w:t>
            </w:r>
          </w:p>
        </w:tc>
        <w:tc>
          <w:tcPr>
            <w:tcW w:w="3487" w:type="dxa"/>
            <w:gridSpan w:val="2"/>
            <w:shd w:val="clear" w:color="auto" w:fill="auto"/>
          </w:tcPr>
          <w:p w14:paraId="1397BAA0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16"/>
                <w:szCs w:val="16"/>
              </w:rPr>
              <w:t xml:space="preserve"> </w:t>
            </w:r>
            <w:r w:rsidRPr="003D5E91">
              <w:rPr>
                <w:color w:val="000000"/>
                <w:sz w:val="20"/>
                <w:szCs w:val="20"/>
              </w:rPr>
              <w:t xml:space="preserve">Saper mettere in collegamento le problematiche del mondo contemporaneo con le risposte offerte dal cristianesimo. </w:t>
            </w:r>
          </w:p>
          <w:p w14:paraId="3EDF3F4D" w14:textId="77777777" w:rsidR="00FA3752" w:rsidRPr="003D5E91" w:rsidRDefault="00FA3752" w:rsidP="00282150">
            <w:pPr>
              <w:pStyle w:val="BodyTextIndent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Identificare significati e dimensione del lavoro dell’uomo; </w:t>
            </w:r>
          </w:p>
          <w:p w14:paraId="158C4923" w14:textId="77777777" w:rsidR="00FA3752" w:rsidRPr="003D5E91" w:rsidRDefault="00FA3752" w:rsidP="00282150">
            <w:pPr>
              <w:pStyle w:val="BodyTextIndent"/>
              <w:numPr>
                <w:ilvl w:val="0"/>
                <w:numId w:val="5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>Identificare l’applicazione delle nuove scoperte scientifiche a favore o meno del progresso armonico dell’umanità;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41DE873A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Accostarsi in maniera critica e ragionata alle tematiche del fine-vita, con riferimento ai principi della dottrina cristiana; </w:t>
            </w:r>
          </w:p>
          <w:p w14:paraId="10F688CD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Individuare i nuclei fondamentali della dottrina sociale della Chiesa. </w:t>
            </w:r>
          </w:p>
          <w:p w14:paraId="5CEAD3F2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Cogliere le relazioni esistenti tra fatti e fenomeni distanti, sia a livello cronologico che spaziale </w:t>
            </w:r>
          </w:p>
          <w:p w14:paraId="37D1E2F3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rielaborare ed esporre con rigore logico i temi trattati </w:t>
            </w:r>
          </w:p>
          <w:p w14:paraId="09FC5DAC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Usare in modo chiaro e preciso il linguaggio specifico </w:t>
            </w:r>
          </w:p>
          <w:p w14:paraId="31A23759" w14:textId="77777777" w:rsidR="00FA3752" w:rsidRPr="003D5E91" w:rsidRDefault="00FA3752" w:rsidP="00282150">
            <w:pPr>
              <w:pStyle w:val="NormaleWeb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>Saper leggere e comprendere fonti e documenti</w:t>
            </w:r>
          </w:p>
        </w:tc>
      </w:tr>
      <w:tr w:rsidR="00FA3752" w:rsidRPr="003D5E91" w14:paraId="27511A54" w14:textId="77777777" w:rsidTr="00282150">
        <w:trPr>
          <w:gridBefore w:val="1"/>
          <w:wBefore w:w="10" w:type="dxa"/>
          <w:trHeight w:val="185"/>
        </w:trPr>
        <w:tc>
          <w:tcPr>
            <w:tcW w:w="2457" w:type="dxa"/>
            <w:shd w:val="clear" w:color="auto" w:fill="auto"/>
          </w:tcPr>
          <w:p w14:paraId="1892A0F9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Metodi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4C362AFA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Strumenti</w:t>
            </w:r>
          </w:p>
        </w:tc>
        <w:tc>
          <w:tcPr>
            <w:tcW w:w="2645" w:type="dxa"/>
            <w:gridSpan w:val="2"/>
            <w:shd w:val="clear" w:color="auto" w:fill="auto"/>
          </w:tcPr>
          <w:p w14:paraId="551B8D57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Verifiche</w:t>
            </w:r>
          </w:p>
        </w:tc>
        <w:tc>
          <w:tcPr>
            <w:tcW w:w="2418" w:type="dxa"/>
            <w:shd w:val="clear" w:color="auto" w:fill="auto"/>
          </w:tcPr>
          <w:p w14:paraId="1D0A1840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Valutazione</w:t>
            </w:r>
          </w:p>
        </w:tc>
      </w:tr>
      <w:tr w:rsidR="00FA3752" w:rsidRPr="003D5E91" w14:paraId="35A24E1C" w14:textId="77777777" w:rsidTr="00282150">
        <w:trPr>
          <w:gridBefore w:val="1"/>
          <w:wBefore w:w="10" w:type="dxa"/>
          <w:trHeight w:val="123"/>
        </w:trPr>
        <w:tc>
          <w:tcPr>
            <w:tcW w:w="2457" w:type="dxa"/>
            <w:shd w:val="clear" w:color="auto" w:fill="auto"/>
          </w:tcPr>
          <w:p w14:paraId="6D6BE281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Lezioni frontali.</w:t>
            </w:r>
          </w:p>
          <w:p w14:paraId="5EDD4E78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Lettura e commento dei testi filosofici.</w:t>
            </w:r>
          </w:p>
          <w:p w14:paraId="6B18491A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Discussioni di gruppo.</w:t>
            </w:r>
          </w:p>
          <w:p w14:paraId="1DB95FC9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Lavoro individuale e di gruppo.</w:t>
            </w:r>
          </w:p>
          <w:p w14:paraId="6B9C66E0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Metodo intuitivo-deduttivo.</w:t>
            </w:r>
          </w:p>
          <w:p w14:paraId="6A239CCD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 xml:space="preserve">Lezioni interattive e dialogate con classi aperte e </w:t>
            </w:r>
            <w:r w:rsidRPr="003D5E91">
              <w:lastRenderedPageBreak/>
              <w:t>collegamenti ethernet alla scoperta di relazioni, nessi, regole.</w:t>
            </w:r>
          </w:p>
          <w:p w14:paraId="7343675F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>Lavoro guidato e individualizzato per gli alunni con difficoltà di apprendimento con utilizzo di software di supporto.</w:t>
            </w:r>
          </w:p>
          <w:p w14:paraId="7BE18DDC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>Cooperative learning.</w:t>
            </w:r>
          </w:p>
          <w:p w14:paraId="170C35EC" w14:textId="77777777" w:rsidR="00FA3752" w:rsidRPr="003D5E91" w:rsidRDefault="00FA3752" w:rsidP="00282150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proofErr w:type="spellStart"/>
            <w:r w:rsidRPr="003D5E91">
              <w:t>Flipped</w:t>
            </w:r>
            <w:proofErr w:type="spellEnd"/>
            <w:r w:rsidRPr="003D5E91">
              <w:t xml:space="preserve"> </w:t>
            </w:r>
            <w:proofErr w:type="spellStart"/>
            <w:r w:rsidRPr="003D5E91">
              <w:t>classroom</w:t>
            </w:r>
            <w:proofErr w:type="spellEnd"/>
            <w:r w:rsidRPr="003D5E91">
              <w:t>.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4A7D6218" w14:textId="77777777" w:rsidR="00FA3752" w:rsidRPr="003D5E91" w:rsidRDefault="00FA3752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lastRenderedPageBreak/>
              <w:t xml:space="preserve">Libro di testo. </w:t>
            </w:r>
          </w:p>
          <w:p w14:paraId="472917DF" w14:textId="77777777" w:rsidR="00FA3752" w:rsidRPr="003D5E91" w:rsidRDefault="00FA3752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 xml:space="preserve">Sussidi didattici di supporto. </w:t>
            </w:r>
          </w:p>
          <w:p w14:paraId="0E85A819" w14:textId="77777777" w:rsidR="00FA3752" w:rsidRPr="003D5E91" w:rsidRDefault="00FA3752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>Lavagna e/o L.I.M.</w:t>
            </w:r>
          </w:p>
          <w:p w14:paraId="388E71A4" w14:textId="77777777" w:rsidR="00FA3752" w:rsidRPr="003D5E91" w:rsidRDefault="00FA3752" w:rsidP="00282150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>Piattaforme multimediali.</w:t>
            </w:r>
          </w:p>
          <w:p w14:paraId="4BAA8103" w14:textId="77777777" w:rsidR="00FA3752" w:rsidRPr="003D5E91" w:rsidRDefault="00FA3752" w:rsidP="00282150">
            <w:pPr>
              <w:spacing w:after="160" w:line="259" w:lineRule="auto"/>
            </w:pPr>
          </w:p>
          <w:p w14:paraId="67242129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</w:p>
        </w:tc>
        <w:tc>
          <w:tcPr>
            <w:tcW w:w="2645" w:type="dxa"/>
            <w:gridSpan w:val="2"/>
            <w:shd w:val="clear" w:color="auto" w:fill="auto"/>
          </w:tcPr>
          <w:p w14:paraId="70191043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SCRITTE  </w:t>
            </w:r>
          </w:p>
          <w:p w14:paraId="0C91C989" w14:textId="77777777" w:rsidR="00FA3752" w:rsidRPr="003D5E91" w:rsidRDefault="00FA3752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chiuse</w:t>
            </w:r>
          </w:p>
          <w:p w14:paraId="4FED5586" w14:textId="77777777" w:rsidR="00FA3752" w:rsidRPr="003D5E91" w:rsidRDefault="00FA3752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aperte</w:t>
            </w:r>
          </w:p>
          <w:p w14:paraId="5EF6DDD4" w14:textId="77777777" w:rsidR="00FA3752" w:rsidRPr="003D5E91" w:rsidRDefault="00FA3752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miste</w:t>
            </w:r>
          </w:p>
          <w:p w14:paraId="3FA8FA4A" w14:textId="77777777" w:rsidR="00FA3752" w:rsidRPr="003D5E91" w:rsidRDefault="00FA3752" w:rsidP="00282150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online</w:t>
            </w:r>
          </w:p>
          <w:p w14:paraId="5096AE6A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ORALI </w:t>
            </w:r>
          </w:p>
          <w:p w14:paraId="3FAE07ED" w14:textId="77777777" w:rsidR="00FA3752" w:rsidRPr="003D5E91" w:rsidRDefault="00FA3752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Interrogazioni (esposizione orale e/o alla lavagna o con supporto informatico)</w:t>
            </w:r>
          </w:p>
          <w:p w14:paraId="1272ECC3" w14:textId="77777777" w:rsidR="00FA3752" w:rsidRPr="003D5E91" w:rsidRDefault="00FA3752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Interventi</w:t>
            </w:r>
          </w:p>
          <w:p w14:paraId="5DF1AA43" w14:textId="77777777" w:rsidR="00FA3752" w:rsidRPr="003D5E91" w:rsidRDefault="00FA3752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Test di verifica</w:t>
            </w:r>
          </w:p>
          <w:p w14:paraId="1B1DB9BD" w14:textId="77777777" w:rsidR="00FA3752" w:rsidRPr="003D5E91" w:rsidRDefault="00FA3752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lastRenderedPageBreak/>
              <w:t>Compiti di realtà</w:t>
            </w:r>
          </w:p>
          <w:p w14:paraId="5E6B42A1" w14:textId="77777777" w:rsidR="00FA3752" w:rsidRPr="003D5E91" w:rsidRDefault="00FA3752" w:rsidP="00282150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Prodotti multimediali</w:t>
            </w:r>
          </w:p>
          <w:p w14:paraId="53E7F274" w14:textId="77777777" w:rsidR="00FA3752" w:rsidRPr="003D5E91" w:rsidRDefault="00FA3752" w:rsidP="00282150">
            <w:pPr>
              <w:spacing w:after="160" w:line="259" w:lineRule="auto"/>
            </w:pPr>
            <w:r w:rsidRPr="003D5E91">
              <w:rPr>
                <w:b/>
              </w:rPr>
              <w:t>COMPITI AUTENTICI</w:t>
            </w:r>
          </w:p>
        </w:tc>
        <w:tc>
          <w:tcPr>
            <w:tcW w:w="2418" w:type="dxa"/>
            <w:shd w:val="clear" w:color="auto" w:fill="auto"/>
          </w:tcPr>
          <w:p w14:paraId="044D2F6D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</w:p>
          <w:p w14:paraId="20210F90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Griglie di valutazione</w:t>
            </w:r>
          </w:p>
          <w:p w14:paraId="2F5ECC2C" w14:textId="77777777" w:rsidR="00FA3752" w:rsidRPr="003D5E91" w:rsidRDefault="00FA3752" w:rsidP="00282150">
            <w:pPr>
              <w:spacing w:after="160" w:line="259" w:lineRule="auto"/>
              <w:rPr>
                <w:b/>
              </w:rPr>
            </w:pPr>
          </w:p>
          <w:p w14:paraId="62CB8B0D" w14:textId="77777777" w:rsidR="00FA3752" w:rsidRPr="003D5E91" w:rsidRDefault="00FA3752" w:rsidP="00282150">
            <w:pPr>
              <w:spacing w:after="160" w:line="259" w:lineRule="auto"/>
            </w:pPr>
            <w:r w:rsidRPr="003D5E91">
              <w:t>Per la valutazione si farà riferimento alla griglia approvata in sede dipartimentale</w:t>
            </w:r>
          </w:p>
        </w:tc>
      </w:tr>
    </w:tbl>
    <w:p w14:paraId="2E9B6097" w14:textId="77777777" w:rsidR="00FA3752" w:rsidRPr="003D5E91" w:rsidRDefault="00FA3752" w:rsidP="00FA3752"/>
    <w:p w14:paraId="19D54139" w14:textId="77777777" w:rsidR="00FA3752" w:rsidRPr="003D5E91" w:rsidRDefault="00FA3752" w:rsidP="00FA3752"/>
    <w:p w14:paraId="2533DC4F" w14:textId="77777777" w:rsidR="00FA3752" w:rsidRPr="003D5E91" w:rsidRDefault="00FA3752" w:rsidP="00FA3752">
      <w:pPr>
        <w:rPr>
          <w:b/>
          <w:bCs/>
        </w:rPr>
      </w:pPr>
    </w:p>
    <w:p w14:paraId="519789CE" w14:textId="77777777" w:rsidR="00FA3752" w:rsidRPr="003D5E91" w:rsidRDefault="00FA3752" w:rsidP="00FA3752"/>
    <w:p w14:paraId="3D8E8C23" w14:textId="77777777" w:rsidR="00FA3752" w:rsidRPr="003D5E91" w:rsidRDefault="00FA3752" w:rsidP="00FA3752"/>
    <w:p w14:paraId="20A2EE90" w14:textId="77777777" w:rsidR="00FA3752" w:rsidRPr="003D5E91" w:rsidRDefault="00FA3752" w:rsidP="00FA3752"/>
    <w:p w14:paraId="25A6C79B" w14:textId="77777777" w:rsidR="00FA3752" w:rsidRPr="003D5E91" w:rsidRDefault="00FA3752" w:rsidP="00FA3752"/>
    <w:p w14:paraId="0A444F1E" w14:textId="77777777" w:rsidR="00FA3752" w:rsidRPr="003D5E91" w:rsidRDefault="00FA3752" w:rsidP="00FA3752"/>
    <w:p w14:paraId="799BE226" w14:textId="77777777" w:rsidR="00FA3752" w:rsidRPr="003D5E91" w:rsidRDefault="00FA3752" w:rsidP="00FA3752"/>
    <w:p w14:paraId="6C3FCB1B" w14:textId="77777777" w:rsidR="00FA3752" w:rsidRPr="003D5E91" w:rsidRDefault="00FA3752" w:rsidP="00FA3752"/>
    <w:p w14:paraId="665FBC06" w14:textId="77777777" w:rsidR="00FA3752" w:rsidRPr="003D5E91" w:rsidRDefault="00FA3752" w:rsidP="00FA3752"/>
    <w:p w14:paraId="01BD1DB5" w14:textId="77777777" w:rsidR="00FA3752" w:rsidRPr="003D5E91" w:rsidRDefault="00FA3752" w:rsidP="00FA3752"/>
    <w:p w14:paraId="4F294EF7" w14:textId="77777777" w:rsidR="00FA3752" w:rsidRPr="003D5E91" w:rsidRDefault="00FA3752" w:rsidP="00FA3752"/>
    <w:p w14:paraId="7EC74BFF" w14:textId="77777777" w:rsidR="00FA3752" w:rsidRPr="003D5E91" w:rsidRDefault="00FA3752" w:rsidP="00FA3752"/>
    <w:p w14:paraId="3EBB668E" w14:textId="77777777" w:rsidR="00FA3752" w:rsidRPr="003D5E91" w:rsidRDefault="00FA3752" w:rsidP="00FA3752"/>
    <w:p w14:paraId="365A253C" w14:textId="77777777" w:rsidR="00FA3752" w:rsidRPr="003D5E91" w:rsidRDefault="00FA3752" w:rsidP="00FA3752"/>
    <w:p w14:paraId="3B534BDC" w14:textId="77777777" w:rsidR="00FA3752" w:rsidRPr="003D5E91" w:rsidRDefault="00FA3752" w:rsidP="00FA3752"/>
    <w:p w14:paraId="05920154" w14:textId="77777777" w:rsidR="00FA3752" w:rsidRPr="003D5E91" w:rsidRDefault="00FA3752" w:rsidP="00FA3752"/>
    <w:p w14:paraId="4D49B527" w14:textId="77777777" w:rsidR="00FA3752" w:rsidRPr="003D5E91" w:rsidRDefault="00FA3752" w:rsidP="00FA3752"/>
    <w:p w14:paraId="1FB77781" w14:textId="77777777" w:rsidR="00FA3752" w:rsidRDefault="00FA3752" w:rsidP="00FA3752"/>
    <w:p w14:paraId="5C705DA3" w14:textId="77777777" w:rsidR="00FA3752" w:rsidRDefault="00FA3752" w:rsidP="00FA3752"/>
    <w:p w14:paraId="5DC524E2" w14:textId="77777777" w:rsidR="00FA3752" w:rsidRDefault="00FA3752" w:rsidP="00FA3752"/>
    <w:p w14:paraId="4050997D" w14:textId="77777777" w:rsidR="00FA3752" w:rsidRDefault="00FA3752"/>
    <w:sectPr w:rsidR="00FA3752">
      <w:headerReference w:type="default" r:id="rId5"/>
      <w:footerReference w:type="default" r:id="rId6"/>
      <w:pgSz w:w="11900" w:h="16840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9452" w14:textId="77777777" w:rsidR="00FC3C71" w:rsidRDefault="00000000">
    <w:pPr>
      <w:pStyle w:val="Intestazioneep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D6CD" w14:textId="77777777" w:rsidR="00FC3C71" w:rsidRDefault="00000000">
    <w:pPr>
      <w:pStyle w:val="Intestazionee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9D4"/>
    <w:multiLevelType w:val="hybridMultilevel"/>
    <w:tmpl w:val="D0469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58"/>
    <w:multiLevelType w:val="multilevel"/>
    <w:tmpl w:val="07627A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1714"/>
    <w:multiLevelType w:val="hybridMultilevel"/>
    <w:tmpl w:val="88C8D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0CB"/>
    <w:multiLevelType w:val="multilevel"/>
    <w:tmpl w:val="394130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8491A"/>
    <w:multiLevelType w:val="multilevel"/>
    <w:tmpl w:val="62D84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4862">
    <w:abstractNumId w:val="5"/>
  </w:num>
  <w:num w:numId="2" w16cid:durableId="755055294">
    <w:abstractNumId w:val="1"/>
  </w:num>
  <w:num w:numId="3" w16cid:durableId="1150564206">
    <w:abstractNumId w:val="4"/>
  </w:num>
  <w:num w:numId="4" w16cid:durableId="1221360155">
    <w:abstractNumId w:val="3"/>
  </w:num>
  <w:num w:numId="5" w16cid:durableId="759449574">
    <w:abstractNumId w:val="2"/>
  </w:num>
  <w:num w:numId="6" w16cid:durableId="27810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52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4C9A"/>
  <w15:chartTrackingRefBased/>
  <w15:docId w15:val="{3DDD3A11-860D-49ED-A77E-E028C5C7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3752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pagina">
    <w:name w:val="Intestazione e piè pagina"/>
    <w:rsid w:val="00FA3752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it-IT"/>
    </w:rPr>
  </w:style>
  <w:style w:type="paragraph" w:customStyle="1" w:styleId="BodyTextIndent">
    <w:name w:val="Body Text Indent"/>
    <w:rsid w:val="00FA3752"/>
    <w:pP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NormaleWeb">
    <w:name w:val="Normal (Web)"/>
    <w:basedOn w:val="Normale"/>
    <w:uiPriority w:val="99"/>
    <w:unhideWhenUsed/>
    <w:rsid w:val="00FA3752"/>
    <w:pPr>
      <w:spacing w:before="100" w:beforeAutospacing="1" w:after="100" w:afterAutospacing="1"/>
    </w:pPr>
    <w:rPr>
      <w:rFonts w:eastAsia="Times New Roman" w:cs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2022-09-05T23:09:00Z</dcterms:created>
  <dcterms:modified xsi:type="dcterms:W3CDTF">2022-09-05T23:10:00Z</dcterms:modified>
</cp:coreProperties>
</file>